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6F43" w14:textId="232A1672" w:rsidR="005B2A2C" w:rsidRDefault="005B2A2C" w:rsidP="005B2A2C">
      <w:pPr>
        <w:rPr>
          <w:b/>
          <w:bCs/>
          <w:sz w:val="36"/>
          <w:szCs w:val="36"/>
        </w:rPr>
      </w:pPr>
      <w:r w:rsidRPr="005B2A2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34F825" wp14:editId="62D2F533">
            <wp:simplePos x="0" y="0"/>
            <wp:positionH relativeFrom="column">
              <wp:posOffset>4472304</wp:posOffset>
            </wp:positionH>
            <wp:positionV relativeFrom="paragraph">
              <wp:posOffset>-337820</wp:posOffset>
            </wp:positionV>
            <wp:extent cx="1516479" cy="54103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95" cy="54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A2C">
        <w:rPr>
          <w:b/>
          <w:bCs/>
          <w:sz w:val="36"/>
          <w:szCs w:val="36"/>
        </w:rPr>
        <w:t>Workshop „</w:t>
      </w:r>
      <w:r w:rsidR="002E2368">
        <w:rPr>
          <w:b/>
          <w:bCs/>
          <w:sz w:val="36"/>
          <w:szCs w:val="36"/>
        </w:rPr>
        <w:t xml:space="preserve">Mitarbeitende </w:t>
      </w:r>
      <w:r w:rsidR="000D6B53">
        <w:rPr>
          <w:b/>
          <w:bCs/>
          <w:sz w:val="36"/>
          <w:szCs w:val="36"/>
        </w:rPr>
        <w:t>entwickeln</w:t>
      </w:r>
      <w:r w:rsidRPr="005B2A2C">
        <w:rPr>
          <w:b/>
          <w:bCs/>
          <w:sz w:val="36"/>
          <w:szCs w:val="36"/>
        </w:rPr>
        <w:t>“</w:t>
      </w:r>
    </w:p>
    <w:p w14:paraId="2BD71430" w14:textId="71385DBE" w:rsidR="005B2A2C" w:rsidRPr="002F79B9" w:rsidRDefault="005B2A2C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b/>
          <w:bCs/>
          <w:i/>
          <w:iCs/>
        </w:rPr>
      </w:pPr>
      <w:r w:rsidRPr="002F79B9">
        <w:rPr>
          <w:b/>
          <w:bCs/>
          <w:i/>
          <w:iCs/>
        </w:rPr>
        <w:t>Thema</w:t>
      </w:r>
    </w:p>
    <w:p w14:paraId="752E4DC7" w14:textId="6CAF39B6" w:rsidR="005B2A2C" w:rsidRPr="00FD13C7" w:rsidRDefault="000D6B53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Personalentwicklung: Ansätze, Methoden, </w:t>
      </w:r>
      <w:r w:rsidR="00A43AF8">
        <w:rPr>
          <w:sz w:val="24"/>
          <w:szCs w:val="24"/>
        </w:rPr>
        <w:t>Instrumente</w:t>
      </w:r>
    </w:p>
    <w:p w14:paraId="0C6AC20F" w14:textId="659A98F8" w:rsidR="005B2A2C" w:rsidRPr="002F79B9" w:rsidRDefault="005B2A2C" w:rsidP="002F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bCs/>
          <w:i/>
          <w:iCs/>
        </w:rPr>
      </w:pPr>
      <w:r w:rsidRPr="002F79B9">
        <w:rPr>
          <w:b/>
          <w:bCs/>
          <w:i/>
          <w:iCs/>
        </w:rPr>
        <w:t>Hintergrund</w:t>
      </w:r>
    </w:p>
    <w:p w14:paraId="370C10DB" w14:textId="5A694EDA" w:rsidR="005B2A2C" w:rsidRPr="002F79B9" w:rsidRDefault="008C33EE" w:rsidP="005D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Systematische und zielgerichtete Personalentwicklung </w:t>
      </w:r>
      <w:r w:rsidR="009C7957">
        <w:rPr>
          <w:sz w:val="24"/>
          <w:szCs w:val="24"/>
        </w:rPr>
        <w:t xml:space="preserve">ist ein Mittel, um dem wachsenden Fachkräftemangel entgegenzuwirken: Sie </w:t>
      </w:r>
      <w:r>
        <w:rPr>
          <w:sz w:val="24"/>
          <w:szCs w:val="24"/>
        </w:rPr>
        <w:t xml:space="preserve">erschließt </w:t>
      </w:r>
      <w:r w:rsidR="009C7957">
        <w:rPr>
          <w:sz w:val="24"/>
          <w:szCs w:val="24"/>
        </w:rPr>
        <w:t xml:space="preserve">Potenziale im Unternehmen, bindet die Mitarbeitenden </w:t>
      </w:r>
      <w:r w:rsidR="00EB300C">
        <w:rPr>
          <w:sz w:val="24"/>
          <w:szCs w:val="24"/>
        </w:rPr>
        <w:t>und sichert</w:t>
      </w:r>
      <w:r w:rsidR="00914508">
        <w:rPr>
          <w:sz w:val="24"/>
          <w:szCs w:val="24"/>
        </w:rPr>
        <w:t xml:space="preserve"> Kontinuität in der Arbeit.</w:t>
      </w:r>
    </w:p>
    <w:p w14:paraId="64EF6DC2" w14:textId="12FC4896" w:rsidR="005B2A2C" w:rsidRPr="002F79B9" w:rsidRDefault="008037BE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Inhalte und </w:t>
      </w:r>
      <w:r w:rsidR="005B2A2C" w:rsidRPr="002F79B9">
        <w:rPr>
          <w:b/>
          <w:bCs/>
          <w:i/>
          <w:iCs/>
        </w:rPr>
        <w:t>Zielsetzung</w:t>
      </w:r>
    </w:p>
    <w:p w14:paraId="51A5B2DB" w14:textId="46744C27" w:rsidR="00CE4169" w:rsidRPr="00BB762E" w:rsidRDefault="00433311" w:rsidP="00F3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spacing w:before="240" w:after="120"/>
        <w:rPr>
          <w:sz w:val="24"/>
          <w:szCs w:val="24"/>
        </w:rPr>
      </w:pPr>
      <w:r w:rsidRPr="00BB762E">
        <w:rPr>
          <w:sz w:val="24"/>
          <w:szCs w:val="24"/>
        </w:rPr>
        <w:t xml:space="preserve">Folgende Themenschwerpunkte sollen </w:t>
      </w:r>
      <w:r w:rsidR="00EB5887" w:rsidRPr="00BB762E">
        <w:rPr>
          <w:sz w:val="24"/>
          <w:szCs w:val="24"/>
        </w:rPr>
        <w:t>mit den Teilnehmenden im Rahmen des Tagesworkshops bearbeitet werden</w:t>
      </w:r>
      <w:r w:rsidRPr="00BB762E">
        <w:rPr>
          <w:sz w:val="24"/>
          <w:szCs w:val="24"/>
        </w:rPr>
        <w:t>: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Personalentwicklung: Gründe, Ziele, Instrumente und Methoden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Personalentwicklungsmaßnahmen in unterschiedlichen Kompetenzfeldern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Bestandsaufnahme: Was tun wir in unserem Unternehmen?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Von der Bildung über die Förderung zur Organisationsentwicklung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Bildungsbedarfs- vs. Potenzialanalyse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Führung und Personalentwicklung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Mitarbeitergespräche: Beurteilung, Feedback oder Zielvereinbarung?</w:t>
      </w:r>
      <w:r w:rsidR="00CE4169">
        <w:rPr>
          <w:sz w:val="24"/>
          <w:szCs w:val="24"/>
        </w:rPr>
        <w:br/>
      </w:r>
      <w:r w:rsidR="00CE4169" w:rsidRPr="00CE4169">
        <w:rPr>
          <w:sz w:val="24"/>
          <w:szCs w:val="24"/>
        </w:rPr>
        <w:t>•</w:t>
      </w:r>
      <w:r w:rsidR="00CE4169" w:rsidRPr="00CE4169">
        <w:rPr>
          <w:sz w:val="24"/>
          <w:szCs w:val="24"/>
        </w:rPr>
        <w:tab/>
        <w:t>Lernhemmnisse verstehen und bearbeiten, Lernmotivation schaffen</w:t>
      </w:r>
    </w:p>
    <w:p w14:paraId="133E002F" w14:textId="77777777" w:rsidR="001C7FAE" w:rsidRPr="002F79B9" w:rsidRDefault="001C7FAE" w:rsidP="001C7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Zielgruppe</w:t>
      </w:r>
    </w:p>
    <w:p w14:paraId="4C99C538" w14:textId="3C5C7295" w:rsidR="001C7FAE" w:rsidRPr="002F79B9" w:rsidRDefault="001C7FAE" w:rsidP="001C7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HR-Verantwortliche</w:t>
      </w:r>
      <w:r w:rsidR="002441CC">
        <w:rPr>
          <w:sz w:val="24"/>
          <w:szCs w:val="24"/>
        </w:rPr>
        <w:t xml:space="preserve">, </w:t>
      </w:r>
      <w:r w:rsidR="00CF34AA">
        <w:rPr>
          <w:sz w:val="24"/>
          <w:szCs w:val="24"/>
        </w:rPr>
        <w:t>Geschäftsführungen</w:t>
      </w:r>
      <w:r w:rsidR="009F29F1">
        <w:rPr>
          <w:sz w:val="24"/>
          <w:szCs w:val="24"/>
        </w:rPr>
        <w:t>, technische Führungskräfte</w:t>
      </w:r>
    </w:p>
    <w:p w14:paraId="7A508975" w14:textId="77777777" w:rsidR="005B2A2C" w:rsidRPr="002F79B9" w:rsidRDefault="005B2A2C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b/>
          <w:bCs/>
          <w:i/>
          <w:iCs/>
        </w:rPr>
      </w:pPr>
      <w:r w:rsidRPr="002F79B9">
        <w:rPr>
          <w:b/>
          <w:bCs/>
          <w:i/>
          <w:iCs/>
        </w:rPr>
        <w:t>Format</w:t>
      </w:r>
    </w:p>
    <w:p w14:paraId="7EB65918" w14:textId="5F293992" w:rsidR="005B2A2C" w:rsidRPr="002F79B9" w:rsidRDefault="002F79B9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sz w:val="24"/>
          <w:szCs w:val="24"/>
        </w:rPr>
      </w:pPr>
      <w:r w:rsidRPr="002F79B9">
        <w:rPr>
          <w:sz w:val="24"/>
          <w:szCs w:val="24"/>
        </w:rPr>
        <w:t>Ein</w:t>
      </w:r>
      <w:r w:rsidR="005B2A2C" w:rsidRPr="002F79B9">
        <w:rPr>
          <w:sz w:val="24"/>
          <w:szCs w:val="24"/>
        </w:rPr>
        <w:t xml:space="preserve"> Tag, </w:t>
      </w:r>
      <w:r w:rsidRPr="002F79B9">
        <w:rPr>
          <w:sz w:val="24"/>
          <w:szCs w:val="24"/>
        </w:rPr>
        <w:t xml:space="preserve">maximal </w:t>
      </w:r>
      <w:r w:rsidR="00E64BCB" w:rsidRPr="002F79B9">
        <w:rPr>
          <w:sz w:val="24"/>
          <w:szCs w:val="24"/>
        </w:rPr>
        <w:t xml:space="preserve">20 </w:t>
      </w:r>
      <w:r w:rsidRPr="002F79B9">
        <w:rPr>
          <w:sz w:val="24"/>
          <w:szCs w:val="24"/>
        </w:rPr>
        <w:t xml:space="preserve">Teilnehmende </w:t>
      </w:r>
      <w:r w:rsidR="005B2A2C" w:rsidRPr="002F79B9">
        <w:rPr>
          <w:sz w:val="24"/>
          <w:szCs w:val="24"/>
        </w:rPr>
        <w:t xml:space="preserve">(aus beliebig vielen Unternehmen), </w:t>
      </w:r>
      <w:r w:rsidR="00FD13C7">
        <w:rPr>
          <w:sz w:val="24"/>
          <w:szCs w:val="24"/>
        </w:rPr>
        <w:br/>
      </w:r>
      <w:r w:rsidR="008C3970">
        <w:rPr>
          <w:sz w:val="24"/>
          <w:szCs w:val="24"/>
        </w:rPr>
        <w:t>Impulsvorträge, Gruppenarbeiten, intensiver Austausch</w:t>
      </w:r>
    </w:p>
    <w:p w14:paraId="6732F050" w14:textId="77777777" w:rsidR="005B2A2C" w:rsidRPr="002F79B9" w:rsidRDefault="005B2A2C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b/>
          <w:bCs/>
          <w:i/>
          <w:iCs/>
        </w:rPr>
      </w:pPr>
      <w:r w:rsidRPr="002F79B9">
        <w:rPr>
          <w:b/>
          <w:bCs/>
          <w:i/>
          <w:iCs/>
        </w:rPr>
        <w:t>Termin</w:t>
      </w:r>
    </w:p>
    <w:p w14:paraId="283A10B8" w14:textId="415479B5" w:rsidR="005B2A2C" w:rsidRPr="002F79B9" w:rsidRDefault="00636AE0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16</w:t>
      </w:r>
      <w:r w:rsidR="002F79B9" w:rsidRPr="002F79B9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2F79B9" w:rsidRPr="002F79B9">
        <w:rPr>
          <w:sz w:val="24"/>
          <w:szCs w:val="24"/>
        </w:rPr>
        <w:t>.20</w:t>
      </w:r>
      <w:r w:rsidR="005B2A2C" w:rsidRPr="002F79B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5B2A2C" w:rsidRPr="002F79B9">
        <w:rPr>
          <w:sz w:val="24"/>
          <w:szCs w:val="24"/>
        </w:rPr>
        <w:t>, 9.</w:t>
      </w:r>
      <w:r w:rsidR="002F79B9" w:rsidRPr="002F79B9">
        <w:rPr>
          <w:sz w:val="24"/>
          <w:szCs w:val="24"/>
        </w:rPr>
        <w:t>30</w:t>
      </w:r>
      <w:r w:rsidR="005B2A2C" w:rsidRPr="002F79B9">
        <w:rPr>
          <w:sz w:val="24"/>
          <w:szCs w:val="24"/>
        </w:rPr>
        <w:t xml:space="preserve"> Uhr bis 16.</w:t>
      </w:r>
      <w:r w:rsidR="008C3970">
        <w:rPr>
          <w:sz w:val="24"/>
          <w:szCs w:val="24"/>
        </w:rPr>
        <w:t>3</w:t>
      </w:r>
      <w:r w:rsidR="005B2A2C" w:rsidRPr="002F79B9">
        <w:rPr>
          <w:sz w:val="24"/>
          <w:szCs w:val="24"/>
        </w:rPr>
        <w:t>0 Uhr</w:t>
      </w:r>
    </w:p>
    <w:p w14:paraId="441F196B" w14:textId="35AAE6A3" w:rsidR="002F79B9" w:rsidRPr="002F79B9" w:rsidRDefault="002F79B9" w:rsidP="00FD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Ort</w:t>
      </w:r>
    </w:p>
    <w:p w14:paraId="30165AB5" w14:textId="2BD05029" w:rsidR="00325509" w:rsidRDefault="002D698B" w:rsidP="0063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N.N.</w:t>
      </w:r>
    </w:p>
    <w:p w14:paraId="283C1B56" w14:textId="0811DB4A" w:rsidR="0007108D" w:rsidRPr="002F79B9" w:rsidRDefault="002F79B9" w:rsidP="002D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120" w:after="120" w:line="240" w:lineRule="auto"/>
        <w:rPr>
          <w:sz w:val="24"/>
          <w:szCs w:val="24"/>
        </w:rPr>
      </w:pPr>
      <w:r w:rsidRPr="003D4243">
        <w:rPr>
          <w:sz w:val="24"/>
          <w:szCs w:val="24"/>
        </w:rPr>
        <w:t>Anmeldung über</w:t>
      </w:r>
      <w:r w:rsidR="002D0E29">
        <w:rPr>
          <w:sz w:val="24"/>
          <w:szCs w:val="24"/>
        </w:rPr>
        <w:br/>
      </w:r>
      <w:hyperlink r:id="rId9" w:history="1">
        <w:r w:rsidR="002A0C9B" w:rsidRPr="00EE1AEE">
          <w:rPr>
            <w:rStyle w:val="Hyperlink"/>
          </w:rPr>
          <w:t>https://gewin.net/veranstaltungen/</w:t>
        </w:r>
      </w:hyperlink>
    </w:p>
    <w:sectPr w:rsidR="0007108D" w:rsidRPr="002F7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781"/>
    <w:multiLevelType w:val="hybridMultilevel"/>
    <w:tmpl w:val="C9DEC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2C"/>
    <w:rsid w:val="00052C76"/>
    <w:rsid w:val="00062B5F"/>
    <w:rsid w:val="0007108D"/>
    <w:rsid w:val="000743E2"/>
    <w:rsid w:val="00080D49"/>
    <w:rsid w:val="000D6B53"/>
    <w:rsid w:val="000E5253"/>
    <w:rsid w:val="000E5B62"/>
    <w:rsid w:val="000E5C40"/>
    <w:rsid w:val="00100E94"/>
    <w:rsid w:val="001117AA"/>
    <w:rsid w:val="0012570E"/>
    <w:rsid w:val="00145D3E"/>
    <w:rsid w:val="00174536"/>
    <w:rsid w:val="001752FC"/>
    <w:rsid w:val="00180957"/>
    <w:rsid w:val="001C6C47"/>
    <w:rsid w:val="001C7FAE"/>
    <w:rsid w:val="001F2503"/>
    <w:rsid w:val="0020282C"/>
    <w:rsid w:val="002304EC"/>
    <w:rsid w:val="002441CC"/>
    <w:rsid w:val="00276308"/>
    <w:rsid w:val="002A0C9B"/>
    <w:rsid w:val="002A2FB2"/>
    <w:rsid w:val="002B722E"/>
    <w:rsid w:val="002D0E29"/>
    <w:rsid w:val="002D698B"/>
    <w:rsid w:val="002D71DA"/>
    <w:rsid w:val="002E2368"/>
    <w:rsid w:val="002F79B9"/>
    <w:rsid w:val="003214B5"/>
    <w:rsid w:val="00325509"/>
    <w:rsid w:val="00396AAC"/>
    <w:rsid w:val="003A438C"/>
    <w:rsid w:val="003A4D32"/>
    <w:rsid w:val="003C4B7C"/>
    <w:rsid w:val="003C7480"/>
    <w:rsid w:val="003D2740"/>
    <w:rsid w:val="003D4243"/>
    <w:rsid w:val="00433311"/>
    <w:rsid w:val="00455516"/>
    <w:rsid w:val="004935E2"/>
    <w:rsid w:val="00497EBB"/>
    <w:rsid w:val="004C142C"/>
    <w:rsid w:val="004C1EAE"/>
    <w:rsid w:val="004D0262"/>
    <w:rsid w:val="00557912"/>
    <w:rsid w:val="00565FC0"/>
    <w:rsid w:val="00594A8C"/>
    <w:rsid w:val="005A2710"/>
    <w:rsid w:val="005B2A2C"/>
    <w:rsid w:val="005B3D28"/>
    <w:rsid w:val="005D4880"/>
    <w:rsid w:val="005E486B"/>
    <w:rsid w:val="005F5B88"/>
    <w:rsid w:val="006048B6"/>
    <w:rsid w:val="00636AE0"/>
    <w:rsid w:val="006A0B71"/>
    <w:rsid w:val="006A5024"/>
    <w:rsid w:val="00716949"/>
    <w:rsid w:val="00775302"/>
    <w:rsid w:val="00782E48"/>
    <w:rsid w:val="0078389C"/>
    <w:rsid w:val="00797482"/>
    <w:rsid w:val="007D0E9C"/>
    <w:rsid w:val="007D5006"/>
    <w:rsid w:val="007E6E98"/>
    <w:rsid w:val="008008F9"/>
    <w:rsid w:val="008037BE"/>
    <w:rsid w:val="008258C2"/>
    <w:rsid w:val="008510CD"/>
    <w:rsid w:val="0086108F"/>
    <w:rsid w:val="00871692"/>
    <w:rsid w:val="00895344"/>
    <w:rsid w:val="008C33EE"/>
    <w:rsid w:val="008C3970"/>
    <w:rsid w:val="00905382"/>
    <w:rsid w:val="00914508"/>
    <w:rsid w:val="0091510B"/>
    <w:rsid w:val="00920272"/>
    <w:rsid w:val="00923195"/>
    <w:rsid w:val="00947ACA"/>
    <w:rsid w:val="00976566"/>
    <w:rsid w:val="009975DE"/>
    <w:rsid w:val="009A2EEC"/>
    <w:rsid w:val="009C7957"/>
    <w:rsid w:val="009F29F1"/>
    <w:rsid w:val="00A17617"/>
    <w:rsid w:val="00A43AF8"/>
    <w:rsid w:val="00A44A34"/>
    <w:rsid w:val="00AB7286"/>
    <w:rsid w:val="00AC028B"/>
    <w:rsid w:val="00AD2369"/>
    <w:rsid w:val="00AF145E"/>
    <w:rsid w:val="00B12044"/>
    <w:rsid w:val="00B51FCB"/>
    <w:rsid w:val="00BB762E"/>
    <w:rsid w:val="00BC2798"/>
    <w:rsid w:val="00C064DE"/>
    <w:rsid w:val="00C20C61"/>
    <w:rsid w:val="00C31659"/>
    <w:rsid w:val="00C514CE"/>
    <w:rsid w:val="00C665D2"/>
    <w:rsid w:val="00C67A89"/>
    <w:rsid w:val="00C70B14"/>
    <w:rsid w:val="00C91AAD"/>
    <w:rsid w:val="00CB1E46"/>
    <w:rsid w:val="00CB5942"/>
    <w:rsid w:val="00CC1E73"/>
    <w:rsid w:val="00CE4169"/>
    <w:rsid w:val="00CF34AA"/>
    <w:rsid w:val="00D066C3"/>
    <w:rsid w:val="00D66639"/>
    <w:rsid w:val="00D96370"/>
    <w:rsid w:val="00DB4104"/>
    <w:rsid w:val="00E4669F"/>
    <w:rsid w:val="00E620A6"/>
    <w:rsid w:val="00E62B3C"/>
    <w:rsid w:val="00E6440B"/>
    <w:rsid w:val="00E64BCB"/>
    <w:rsid w:val="00E810CD"/>
    <w:rsid w:val="00EA1E87"/>
    <w:rsid w:val="00EA4EE9"/>
    <w:rsid w:val="00EB300C"/>
    <w:rsid w:val="00EB5887"/>
    <w:rsid w:val="00EF7D97"/>
    <w:rsid w:val="00F21775"/>
    <w:rsid w:val="00F324AE"/>
    <w:rsid w:val="00F33AF8"/>
    <w:rsid w:val="00F4050E"/>
    <w:rsid w:val="00F90AF1"/>
    <w:rsid w:val="00FA03C3"/>
    <w:rsid w:val="00FD13C7"/>
    <w:rsid w:val="00FE1CF4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C7CE"/>
  <w15:chartTrackingRefBased/>
  <w15:docId w15:val="{4D314A16-C20F-4CA1-BA80-13049ACA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9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8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8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4243"/>
    <w:rPr>
      <w:color w:val="954F72" w:themeColor="followedHyperlink"/>
      <w:u w:val="single"/>
    </w:rPr>
  </w:style>
  <w:style w:type="character" w:customStyle="1" w:styleId="lrzxr">
    <w:name w:val="lrzxr"/>
    <w:basedOn w:val="Absatz-Standardschriftart"/>
    <w:rsid w:val="0007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win.net/veranstaltun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1924ad-74e9-43d2-8dfc-bbcff16a2b87">
      <Terms xmlns="http://schemas.microsoft.com/office/infopath/2007/PartnerControls"/>
    </lcf76f155ced4ddcb4097134ff3c332f>
    <TaxCatchAll xmlns="d0421ef4-646a-4b84-b34f-a1d8d59043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41C2E515033438BA74A09A3750913" ma:contentTypeVersion="14" ma:contentTypeDescription="Create a new document." ma:contentTypeScope="" ma:versionID="d1ce4ba7f34325e049f48758006b9bd1">
  <xsd:schema xmlns:xsd="http://www.w3.org/2001/XMLSchema" xmlns:xs="http://www.w3.org/2001/XMLSchema" xmlns:p="http://schemas.microsoft.com/office/2006/metadata/properties" xmlns:ns2="d0421ef4-646a-4b84-b34f-a1d8d59043bd" xmlns:ns3="361924ad-74e9-43d2-8dfc-bbcff16a2b87" targetNamespace="http://schemas.microsoft.com/office/2006/metadata/properties" ma:root="true" ma:fieldsID="5834b63593c7ab49ef3e195a6a595914" ns2:_="" ns3:_="">
    <xsd:import namespace="d0421ef4-646a-4b84-b34f-a1d8d59043bd"/>
    <xsd:import namespace="361924ad-74e9-43d2-8dfc-bbcff16a2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1ef4-646a-4b84-b34f-a1d8d5904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370a6c-9916-47e8-80b2-072664f69444}" ma:internalName="TaxCatchAll" ma:showField="CatchAllData" ma:web="d0421ef4-646a-4b84-b34f-a1d8d5904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24ad-74e9-43d2-8dfc-bbcff16a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880524-1d97-4f10-b8bf-64a4489f2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00421-7672-41A6-980A-AE9ECE6A5C8D}">
  <ds:schemaRefs>
    <ds:schemaRef ds:uri="http://schemas.microsoft.com/office/2006/metadata/properties"/>
    <ds:schemaRef ds:uri="http://schemas.microsoft.com/office/infopath/2007/PartnerControls"/>
    <ds:schemaRef ds:uri="361924ad-74e9-43d2-8dfc-bbcff16a2b87"/>
    <ds:schemaRef ds:uri="d0421ef4-646a-4b84-b34f-a1d8d59043bd"/>
  </ds:schemaRefs>
</ds:datastoreItem>
</file>

<file path=customXml/itemProps2.xml><?xml version="1.0" encoding="utf-8"?>
<ds:datastoreItem xmlns:ds="http://schemas.openxmlformats.org/officeDocument/2006/customXml" ds:itemID="{1AC1C987-75E9-4743-A5F9-6677543F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3B3C-BA17-4528-A901-E1AD1588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21ef4-646a-4b84-b34f-a1d8d59043bd"/>
    <ds:schemaRef ds:uri="361924ad-74e9-43d2-8dfc-bbcff16a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Lucas Erhard</cp:lastModifiedBy>
  <cp:revision>2</cp:revision>
  <cp:lastPrinted>2022-09-02T17:21:00Z</cp:lastPrinted>
  <dcterms:created xsi:type="dcterms:W3CDTF">2022-12-21T14:49:00Z</dcterms:created>
  <dcterms:modified xsi:type="dcterms:W3CDTF">2022-12-21T14:49:00Z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0x0101009B141C2E515033438BA74A09A3750913</vt:lpwstr>
  </property>
  <property fmtid="{D5CDD505-2E9C-101B-9397-08002B2CF9AE}" pid="3" name="MediaServiceImageTags">
    <vt:lpwstr/>
  </property>
</Properties>
</file>